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B5" w:rsidRPr="00BF2082" w:rsidRDefault="009D34B5" w:rsidP="009D34B5">
      <w:pPr>
        <w:shd w:val="clear" w:color="auto" w:fill="FFFFFF"/>
        <w:spacing w:line="276" w:lineRule="auto"/>
        <w:jc w:val="center"/>
        <w:rPr>
          <w:sz w:val="24"/>
          <w:szCs w:val="24"/>
        </w:rPr>
      </w:pPr>
      <w:r w:rsidRPr="00BF2082">
        <w:rPr>
          <w:b/>
          <w:bCs/>
          <w:sz w:val="24"/>
          <w:szCs w:val="24"/>
        </w:rPr>
        <w:t>ПОЛОЖЕНИЕ</w:t>
      </w:r>
    </w:p>
    <w:p w:rsidR="009D34B5" w:rsidRPr="00BF2082" w:rsidRDefault="009D34B5" w:rsidP="009D34B5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BF2082">
        <w:rPr>
          <w:b/>
          <w:bCs/>
          <w:sz w:val="24"/>
          <w:szCs w:val="24"/>
        </w:rPr>
        <w:t>о проведении районного этапа  городского конкурса профессионального мастерства</w:t>
      </w:r>
      <w:r w:rsidR="00074195" w:rsidRPr="00BF2082">
        <w:rPr>
          <w:b/>
          <w:bCs/>
          <w:sz w:val="24"/>
          <w:szCs w:val="24"/>
        </w:rPr>
        <w:t xml:space="preserve"> </w:t>
      </w:r>
      <w:r w:rsidRPr="00BF2082">
        <w:rPr>
          <w:b/>
          <w:bCs/>
          <w:sz w:val="24"/>
          <w:szCs w:val="24"/>
        </w:rPr>
        <w:t xml:space="preserve"> «Учитель года города Казани-2018»</w:t>
      </w:r>
    </w:p>
    <w:p w:rsidR="009D34B5" w:rsidRPr="00BF2082" w:rsidRDefault="009D34B5" w:rsidP="009D34B5">
      <w:pPr>
        <w:shd w:val="clear" w:color="auto" w:fill="FFFFFF"/>
        <w:spacing w:line="276" w:lineRule="auto"/>
        <w:jc w:val="center"/>
        <w:rPr>
          <w:sz w:val="24"/>
          <w:szCs w:val="24"/>
        </w:rPr>
      </w:pPr>
      <w:r w:rsidRPr="00BF2082">
        <w:rPr>
          <w:b/>
          <w:bCs/>
          <w:sz w:val="24"/>
          <w:szCs w:val="24"/>
        </w:rPr>
        <w:t>в номинации «Учитель татарского языка и литературы»</w:t>
      </w:r>
    </w:p>
    <w:p w:rsidR="009D34B5" w:rsidRPr="00BF2082" w:rsidRDefault="009D34B5" w:rsidP="009D34B5">
      <w:pPr>
        <w:shd w:val="clear" w:color="auto" w:fill="FFFFFF"/>
        <w:spacing w:line="276" w:lineRule="auto"/>
        <w:ind w:left="10"/>
        <w:jc w:val="center"/>
        <w:rPr>
          <w:b/>
          <w:bCs/>
          <w:sz w:val="24"/>
          <w:szCs w:val="24"/>
        </w:rPr>
      </w:pPr>
      <w:r w:rsidRPr="00BF2082">
        <w:rPr>
          <w:b/>
          <w:bCs/>
          <w:sz w:val="24"/>
          <w:szCs w:val="24"/>
        </w:rPr>
        <w:t>1. Общие положения</w:t>
      </w:r>
    </w:p>
    <w:p w:rsidR="009D34B5" w:rsidRPr="00BF2082" w:rsidRDefault="009D34B5" w:rsidP="009D34B5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BF2082">
        <w:rPr>
          <w:sz w:val="24"/>
          <w:szCs w:val="24"/>
        </w:rPr>
        <w:t>1.1. Настоящее Положение определяет порядок проведения номинации «Учитель татарского языка и литературы» районного этапа городского конкурса «Учитель года города Казани - 2018» (далее Конкурс).</w:t>
      </w:r>
    </w:p>
    <w:p w:rsidR="009D34B5" w:rsidRPr="00BF2082" w:rsidRDefault="009D34B5" w:rsidP="009D34B5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1.2. Целью Конкурса является: повышение престижа профессии учитель, выявление талантливых учителей, пропаганда и распространение инновационных подходов к организации работы с учащимися, новых педагогических идей.</w:t>
      </w:r>
    </w:p>
    <w:p w:rsidR="009D34B5" w:rsidRPr="00BF2082" w:rsidRDefault="009D34B5" w:rsidP="009D34B5">
      <w:pPr>
        <w:shd w:val="clear" w:color="auto" w:fill="FFFFFF"/>
        <w:spacing w:line="276" w:lineRule="auto"/>
        <w:ind w:left="10"/>
        <w:jc w:val="center"/>
        <w:rPr>
          <w:b/>
          <w:bCs/>
          <w:sz w:val="24"/>
          <w:szCs w:val="24"/>
        </w:rPr>
      </w:pPr>
    </w:p>
    <w:p w:rsidR="009D34B5" w:rsidRPr="00BF2082" w:rsidRDefault="009D34B5" w:rsidP="009D34B5">
      <w:pPr>
        <w:shd w:val="clear" w:color="auto" w:fill="FFFFFF"/>
        <w:spacing w:line="276" w:lineRule="auto"/>
        <w:ind w:left="10"/>
        <w:jc w:val="center"/>
        <w:rPr>
          <w:b/>
          <w:bCs/>
          <w:sz w:val="24"/>
          <w:szCs w:val="24"/>
        </w:rPr>
      </w:pPr>
      <w:r w:rsidRPr="00BF2082">
        <w:rPr>
          <w:b/>
          <w:bCs/>
          <w:sz w:val="24"/>
          <w:szCs w:val="24"/>
        </w:rPr>
        <w:t>2. Порядок выдвижения кандидатов и представление материалов участников городского Конкурса</w:t>
      </w:r>
    </w:p>
    <w:p w:rsidR="009D34B5" w:rsidRPr="00BF2082" w:rsidRDefault="009D34B5" w:rsidP="009D34B5">
      <w:pPr>
        <w:shd w:val="clear" w:color="auto" w:fill="FFFFFF"/>
        <w:spacing w:line="276" w:lineRule="auto"/>
        <w:ind w:left="29" w:right="106" w:firstLine="518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2.1. В Конкурсе принимают участие педагогические работники образовательных организаций Вахитовского и Приволжского районов г.Казани, имеющие на момент представления заявок непрерывный стаж педагогической работы не менее 5 лет, кроме победителей и призёров городского конкурса «Учитель года» двух предыдущих лет. Возраст участников не ограничивается.</w:t>
      </w:r>
    </w:p>
    <w:p w:rsidR="009D34B5" w:rsidRPr="00BF2082" w:rsidRDefault="009D34B5" w:rsidP="006B1D8C">
      <w:pPr>
        <w:shd w:val="clear" w:color="auto" w:fill="FFFFFF"/>
        <w:tabs>
          <w:tab w:val="left" w:pos="1104"/>
        </w:tabs>
        <w:spacing w:line="276" w:lineRule="auto"/>
        <w:ind w:left="19" w:right="10" w:firstLine="566"/>
        <w:jc w:val="both"/>
        <w:rPr>
          <w:b/>
          <w:sz w:val="24"/>
          <w:szCs w:val="24"/>
        </w:rPr>
      </w:pPr>
      <w:r w:rsidRPr="00BF2082">
        <w:rPr>
          <w:sz w:val="24"/>
          <w:szCs w:val="24"/>
        </w:rPr>
        <w:t xml:space="preserve">2.2. Для участия в районном этапе  городского Конкурса общеобразовательные организации официальным письмом направляет в электронную почту УМС ИМО </w:t>
      </w:r>
      <w:hyperlink r:id="rId6" w:history="1">
        <w:r w:rsidRPr="00BF2082">
          <w:rPr>
            <w:rStyle w:val="a4"/>
            <w:sz w:val="24"/>
            <w:szCs w:val="24"/>
            <w:lang w:val="en-US"/>
          </w:rPr>
          <w:t>imcpriv</w:t>
        </w:r>
        <w:r w:rsidRPr="00BF2082">
          <w:rPr>
            <w:rStyle w:val="a4"/>
            <w:sz w:val="24"/>
            <w:szCs w:val="24"/>
          </w:rPr>
          <w:t>2008@</w:t>
        </w:r>
        <w:r w:rsidRPr="00BF2082">
          <w:rPr>
            <w:rStyle w:val="a4"/>
            <w:sz w:val="24"/>
            <w:szCs w:val="24"/>
            <w:lang w:val="en-US"/>
          </w:rPr>
          <w:t>yandex</w:t>
        </w:r>
        <w:r w:rsidRPr="00BF2082">
          <w:rPr>
            <w:rStyle w:val="a4"/>
            <w:sz w:val="24"/>
            <w:szCs w:val="24"/>
          </w:rPr>
          <w:t>.</w:t>
        </w:r>
        <w:r w:rsidRPr="00BF2082">
          <w:rPr>
            <w:rStyle w:val="a4"/>
            <w:sz w:val="24"/>
            <w:szCs w:val="24"/>
            <w:lang w:val="en-US"/>
          </w:rPr>
          <w:t>ru</w:t>
        </w:r>
      </w:hyperlink>
      <w:r w:rsidRPr="00BF2082">
        <w:rPr>
          <w:sz w:val="24"/>
          <w:szCs w:val="24"/>
        </w:rPr>
        <w:t xml:space="preserve"> </w:t>
      </w:r>
      <w:r w:rsidRPr="00BF2082">
        <w:rPr>
          <w:b/>
          <w:sz w:val="24"/>
          <w:szCs w:val="24"/>
        </w:rPr>
        <w:t>до 27.11.2017:</w:t>
      </w:r>
    </w:p>
    <w:p w:rsidR="009D34B5" w:rsidRPr="00BF2082" w:rsidRDefault="00061AB2" w:rsidP="009D34B5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4"/>
          <w:szCs w:val="24"/>
        </w:rPr>
      </w:pPr>
      <w:r w:rsidRPr="00BF2082">
        <w:rPr>
          <w:sz w:val="24"/>
          <w:szCs w:val="24"/>
        </w:rPr>
        <w:t>заявку на учебное занятие;</w:t>
      </w:r>
    </w:p>
    <w:p w:rsidR="00061AB2" w:rsidRPr="00BF2082" w:rsidRDefault="00061AB2" w:rsidP="006B1D8C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2 фотографии (портрет и жанровая) в формате *</w:t>
      </w:r>
      <w:r w:rsidRPr="00BF2082">
        <w:rPr>
          <w:sz w:val="24"/>
          <w:szCs w:val="24"/>
          <w:lang w:val="en-US"/>
        </w:rPr>
        <w:t>jpg</w:t>
      </w:r>
      <w:r w:rsidRPr="00BF2082">
        <w:rPr>
          <w:sz w:val="24"/>
          <w:szCs w:val="24"/>
        </w:rPr>
        <w:t xml:space="preserve"> с разрешением 300 точек на дюйм без уменьшения исходного размера, хорошего качества.</w:t>
      </w:r>
    </w:p>
    <w:p w:rsidR="00061AB2" w:rsidRPr="00BF2082" w:rsidRDefault="009D34B5" w:rsidP="009D34B5">
      <w:pPr>
        <w:shd w:val="clear" w:color="auto" w:fill="FFFFFF"/>
        <w:tabs>
          <w:tab w:val="left" w:pos="1114"/>
        </w:tabs>
        <w:spacing w:line="276" w:lineRule="auto"/>
        <w:ind w:left="19" w:right="19" w:firstLine="56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2.3.</w:t>
      </w:r>
      <w:r w:rsidRPr="00BF2082">
        <w:rPr>
          <w:sz w:val="24"/>
          <w:szCs w:val="24"/>
        </w:rPr>
        <w:tab/>
        <w:t>Участники Конкурса до</w:t>
      </w:r>
      <w:r w:rsidR="00061AB2" w:rsidRPr="00BF2082">
        <w:rPr>
          <w:sz w:val="24"/>
          <w:szCs w:val="24"/>
        </w:rPr>
        <w:t>лжны:</w:t>
      </w:r>
    </w:p>
    <w:p w:rsidR="00061AB2" w:rsidRPr="00BF2082" w:rsidRDefault="00061AB2" w:rsidP="00061AB2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BF2082">
        <w:rPr>
          <w:b/>
          <w:bCs/>
          <w:sz w:val="24"/>
          <w:szCs w:val="24"/>
        </w:rPr>
        <w:t xml:space="preserve">На сайте </w:t>
      </w:r>
      <w:r w:rsidRPr="00BF2082">
        <w:rPr>
          <w:sz w:val="24"/>
          <w:szCs w:val="24"/>
        </w:rPr>
        <w:t xml:space="preserve">образовательной организации в разделе </w:t>
      </w:r>
      <w:r w:rsidRPr="00BF2082">
        <w:rPr>
          <w:b/>
          <w:bCs/>
          <w:sz w:val="24"/>
          <w:szCs w:val="24"/>
        </w:rPr>
        <w:t xml:space="preserve">«РАЗНОЕ» </w:t>
      </w:r>
      <w:r w:rsidRPr="00BF2082">
        <w:rPr>
          <w:sz w:val="24"/>
          <w:szCs w:val="24"/>
        </w:rPr>
        <w:t xml:space="preserve">создать вкладку </w:t>
      </w:r>
      <w:r w:rsidRPr="00BF2082">
        <w:rPr>
          <w:b/>
          <w:bCs/>
          <w:sz w:val="24"/>
          <w:szCs w:val="24"/>
        </w:rPr>
        <w:t xml:space="preserve">«УЧИТЕЛЬ ГОДА-2018» </w:t>
      </w:r>
      <w:r w:rsidRPr="00BF2082">
        <w:rPr>
          <w:sz w:val="24"/>
          <w:szCs w:val="24"/>
        </w:rPr>
        <w:t>и там разместить ссылку на личный блог (или личный сайт), указав ФИО конкурсанта.</w:t>
      </w:r>
    </w:p>
    <w:p w:rsidR="00061AB2" w:rsidRPr="00BF2082" w:rsidRDefault="00061AB2" w:rsidP="00061AB2">
      <w:pPr>
        <w:shd w:val="clear" w:color="auto" w:fill="FFFFFF"/>
        <w:tabs>
          <w:tab w:val="left" w:pos="1114"/>
        </w:tabs>
        <w:spacing w:line="276" w:lineRule="auto"/>
        <w:ind w:left="19" w:right="19" w:firstLine="56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Разместить в личном блоге (сайте) следующие материалы:</w:t>
      </w:r>
    </w:p>
    <w:p w:rsidR="00061AB2" w:rsidRPr="00BF2082" w:rsidRDefault="009822A2" w:rsidP="009822A2">
      <w:pPr>
        <w:pStyle w:val="a3"/>
        <w:numPr>
          <w:ilvl w:val="0"/>
          <w:numId w:val="10"/>
        </w:numPr>
        <w:shd w:val="clear" w:color="auto" w:fill="FFFFFF"/>
        <w:spacing w:line="276" w:lineRule="auto"/>
        <w:ind w:left="0" w:right="19" w:firstLine="42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   </w:t>
      </w:r>
      <w:r w:rsidR="00061AB2" w:rsidRPr="00BF2082">
        <w:rPr>
          <w:sz w:val="24"/>
          <w:szCs w:val="24"/>
        </w:rPr>
        <w:t xml:space="preserve"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- </w:t>
      </w:r>
      <w:r w:rsidR="00061AB2" w:rsidRPr="00BF2082">
        <w:rPr>
          <w:sz w:val="24"/>
          <w:szCs w:val="24"/>
          <w:lang w:val="en-US"/>
        </w:rPr>
        <w:t>MicrosoftWord</w:t>
      </w:r>
      <w:r w:rsidR="00061AB2" w:rsidRPr="00BF2082">
        <w:rPr>
          <w:sz w:val="24"/>
          <w:szCs w:val="24"/>
        </w:rPr>
        <w:t>, объём описания опыта работы с приложениями - до 40 тыс. компьютерных знаков);</w:t>
      </w:r>
    </w:p>
    <w:p w:rsidR="009822A2" w:rsidRPr="00BF2082" w:rsidRDefault="00061AB2" w:rsidP="00061AB2">
      <w:pPr>
        <w:pStyle w:val="a3"/>
        <w:numPr>
          <w:ilvl w:val="0"/>
          <w:numId w:val="10"/>
        </w:numPr>
        <w:shd w:val="clear" w:color="auto" w:fill="FFFFFF"/>
        <w:tabs>
          <w:tab w:val="left" w:pos="720"/>
        </w:tabs>
        <w:spacing w:line="276" w:lineRule="auto"/>
        <w:ind w:left="19" w:right="48" w:firstLine="557"/>
        <w:jc w:val="both"/>
        <w:rPr>
          <w:sz w:val="24"/>
          <w:szCs w:val="24"/>
        </w:rPr>
      </w:pPr>
      <w:r w:rsidRPr="00BF2082">
        <w:rPr>
          <w:b/>
          <w:sz w:val="24"/>
          <w:szCs w:val="24"/>
        </w:rPr>
        <w:t>эссе «Через тернии к звёздам»</w:t>
      </w:r>
      <w:r w:rsidRPr="00BF2082">
        <w:rPr>
          <w:sz w:val="24"/>
          <w:szCs w:val="24"/>
        </w:rPr>
        <w:t>, в котором отражаются мировоззренческая, культурологическая, психолого-педагогическая позиции учителя (формат –</w:t>
      </w:r>
      <w:r w:rsidRPr="00BF2082">
        <w:rPr>
          <w:sz w:val="24"/>
          <w:szCs w:val="24"/>
          <w:lang w:val="en-US"/>
        </w:rPr>
        <w:t>MicrosoftWord</w:t>
      </w:r>
      <w:r w:rsidRPr="00BF2082">
        <w:rPr>
          <w:sz w:val="24"/>
          <w:szCs w:val="24"/>
        </w:rPr>
        <w:t>, объём - не более 3-5 тыс. компьютерных знаков);</w:t>
      </w:r>
    </w:p>
    <w:p w:rsidR="00061AB2" w:rsidRPr="00BF2082" w:rsidRDefault="00061AB2" w:rsidP="00061AB2">
      <w:pPr>
        <w:pStyle w:val="a3"/>
        <w:numPr>
          <w:ilvl w:val="0"/>
          <w:numId w:val="10"/>
        </w:numPr>
        <w:shd w:val="clear" w:color="auto" w:fill="FFFFFF"/>
        <w:tabs>
          <w:tab w:val="left" w:pos="720"/>
        </w:tabs>
        <w:spacing w:line="276" w:lineRule="auto"/>
        <w:ind w:left="19" w:right="48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фотографии цветная (портрет) и жанровая цветная с урока или внеклассного мероприятия.</w:t>
      </w:r>
    </w:p>
    <w:p w:rsidR="009D34B5" w:rsidRPr="00BF2082" w:rsidRDefault="00061AB2" w:rsidP="009822A2">
      <w:pPr>
        <w:shd w:val="clear" w:color="auto" w:fill="FFFFFF"/>
        <w:spacing w:line="276" w:lineRule="auto"/>
        <w:ind w:right="2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Для текстовых файлов необходимо использовать формат бумаги А4, шрифт </w:t>
      </w:r>
      <w:r w:rsidRPr="00BF2082">
        <w:rPr>
          <w:sz w:val="24"/>
          <w:szCs w:val="24"/>
          <w:lang w:val="en-US"/>
        </w:rPr>
        <w:t>TimesNewRoman</w:t>
      </w:r>
      <w:r w:rsidRPr="00BF2082">
        <w:rPr>
          <w:sz w:val="24"/>
          <w:szCs w:val="24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9822A2" w:rsidRPr="00BF2082" w:rsidRDefault="009D34B5" w:rsidP="009822A2">
      <w:pPr>
        <w:shd w:val="clear" w:color="auto" w:fill="FFFFFF"/>
        <w:spacing w:line="276" w:lineRule="auto"/>
        <w:ind w:left="509"/>
        <w:jc w:val="center"/>
        <w:rPr>
          <w:b/>
          <w:bCs/>
          <w:sz w:val="24"/>
          <w:szCs w:val="24"/>
        </w:rPr>
      </w:pPr>
      <w:r w:rsidRPr="00BF2082">
        <w:rPr>
          <w:b/>
          <w:bCs/>
          <w:sz w:val="24"/>
          <w:szCs w:val="24"/>
        </w:rPr>
        <w:t>3. Конкурсные мероприятия номинации</w:t>
      </w:r>
    </w:p>
    <w:p w:rsidR="00C32E64" w:rsidRPr="00BF2082" w:rsidRDefault="009D34B5" w:rsidP="009822A2">
      <w:pPr>
        <w:pStyle w:val="a3"/>
        <w:numPr>
          <w:ilvl w:val="0"/>
          <w:numId w:val="11"/>
        </w:numPr>
        <w:shd w:val="clear" w:color="auto" w:fill="FFFFFF"/>
        <w:spacing w:line="276" w:lineRule="auto"/>
        <w:ind w:hanging="858"/>
        <w:jc w:val="both"/>
        <w:rPr>
          <w:b/>
          <w:bCs/>
          <w:sz w:val="24"/>
          <w:szCs w:val="24"/>
        </w:rPr>
      </w:pPr>
      <w:r w:rsidRPr="00BF2082">
        <w:rPr>
          <w:sz w:val="24"/>
          <w:szCs w:val="24"/>
        </w:rPr>
        <w:t xml:space="preserve">Принимают участие победители </w:t>
      </w:r>
      <w:r w:rsidR="00C32E64" w:rsidRPr="00BF2082">
        <w:rPr>
          <w:sz w:val="24"/>
          <w:szCs w:val="24"/>
        </w:rPr>
        <w:t>школьного  этапа.</w:t>
      </w:r>
    </w:p>
    <w:p w:rsidR="009D34B5" w:rsidRPr="00BF2082" w:rsidRDefault="009D34B5" w:rsidP="009822A2">
      <w:pPr>
        <w:pStyle w:val="a3"/>
        <w:numPr>
          <w:ilvl w:val="0"/>
          <w:numId w:val="11"/>
        </w:numPr>
        <w:shd w:val="clear" w:color="auto" w:fill="FFFFFF"/>
        <w:tabs>
          <w:tab w:val="left" w:pos="1152"/>
        </w:tabs>
        <w:spacing w:line="276" w:lineRule="auto"/>
        <w:ind w:left="142" w:firstLine="425"/>
        <w:jc w:val="both"/>
        <w:rPr>
          <w:sz w:val="24"/>
          <w:szCs w:val="24"/>
        </w:rPr>
      </w:pPr>
      <w:r w:rsidRPr="00BF2082">
        <w:rPr>
          <w:sz w:val="24"/>
          <w:szCs w:val="24"/>
        </w:rPr>
        <w:lastRenderedPageBreak/>
        <w:t>Последовательность выполнения участниками конкурсных мероприятий определяется жеребьевкой.</w:t>
      </w:r>
    </w:p>
    <w:p w:rsidR="009D34B5" w:rsidRPr="00BF2082" w:rsidRDefault="009D34B5" w:rsidP="009822A2">
      <w:pPr>
        <w:pStyle w:val="a3"/>
        <w:numPr>
          <w:ilvl w:val="0"/>
          <w:numId w:val="11"/>
        </w:numPr>
        <w:shd w:val="clear" w:color="auto" w:fill="FFFFFF"/>
        <w:tabs>
          <w:tab w:val="left" w:pos="1152"/>
        </w:tabs>
        <w:spacing w:line="276" w:lineRule="auto"/>
        <w:ind w:left="284" w:firstLine="283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Конкурсные мероприятия проводятся в три тура. </w:t>
      </w:r>
    </w:p>
    <w:p w:rsidR="009D34B5" w:rsidRPr="00BF2082" w:rsidRDefault="00082A71" w:rsidP="009D34B5">
      <w:pPr>
        <w:shd w:val="clear" w:color="auto" w:fill="FFFFFF"/>
        <w:tabs>
          <w:tab w:val="left" w:pos="1075"/>
          <w:tab w:val="left" w:pos="1152"/>
        </w:tabs>
        <w:spacing w:line="276" w:lineRule="auto"/>
        <w:ind w:left="29" w:firstLine="56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3</w:t>
      </w:r>
      <w:r w:rsidR="009D34B5" w:rsidRPr="00BF2082">
        <w:rPr>
          <w:sz w:val="24"/>
          <w:szCs w:val="24"/>
        </w:rPr>
        <w:t>.</w:t>
      </w:r>
      <w:r w:rsidRPr="00BF2082">
        <w:rPr>
          <w:sz w:val="24"/>
          <w:szCs w:val="24"/>
        </w:rPr>
        <w:t xml:space="preserve">1. </w:t>
      </w:r>
      <w:r w:rsidR="009D34B5" w:rsidRPr="00BF2082">
        <w:rPr>
          <w:sz w:val="24"/>
          <w:szCs w:val="24"/>
        </w:rPr>
        <w:tab/>
      </w:r>
      <w:r w:rsidR="009D34B5" w:rsidRPr="00BF2082">
        <w:rPr>
          <w:iCs/>
          <w:sz w:val="24"/>
          <w:szCs w:val="24"/>
        </w:rPr>
        <w:t xml:space="preserve">Конкурсное задание первого (заочного) тура </w:t>
      </w:r>
      <w:r w:rsidR="009D34B5" w:rsidRPr="00BF2082">
        <w:rPr>
          <w:b/>
          <w:sz w:val="24"/>
          <w:szCs w:val="24"/>
        </w:rPr>
        <w:t xml:space="preserve">«Интернет-ресурсы» </w:t>
      </w:r>
      <w:r w:rsidR="009D34B5" w:rsidRPr="00BF2082">
        <w:rPr>
          <w:sz w:val="24"/>
          <w:szCs w:val="24"/>
        </w:rPr>
        <w:t>конкурсанта (личный сайт или блог)</w:t>
      </w:r>
      <w:r w:rsidR="009D34B5" w:rsidRPr="00BF2082">
        <w:rPr>
          <w:iCs/>
          <w:sz w:val="24"/>
          <w:szCs w:val="24"/>
        </w:rPr>
        <w:t>.</w:t>
      </w:r>
    </w:p>
    <w:p w:rsidR="009D34B5" w:rsidRPr="00BF2082" w:rsidRDefault="006B1D8C" w:rsidP="009D34B5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 (личный сайт/блог):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актуальность представленного на Интернет-ресурсе материала;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оперативность и регулярность обновления информации;</w:t>
      </w:r>
    </w:p>
    <w:p w:rsidR="009D34B5" w:rsidRPr="00BF2082" w:rsidRDefault="009D34B5" w:rsidP="009D34B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1875" w:right="19" w:hanging="36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наличие и качество иллюстративного материала;</w:t>
      </w:r>
    </w:p>
    <w:p w:rsidR="009D34B5" w:rsidRPr="00BF2082" w:rsidRDefault="009D34B5" w:rsidP="009D34B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1875" w:right="19" w:hanging="36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грамотность;</w:t>
      </w:r>
    </w:p>
    <w:p w:rsidR="009D34B5" w:rsidRPr="00BF2082" w:rsidRDefault="009D34B5" w:rsidP="009D34B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1875" w:right="19" w:hanging="36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стилистическая целостность, структурированность Интернет-ресурса;</w:t>
      </w:r>
    </w:p>
    <w:p w:rsidR="009D34B5" w:rsidRPr="00BF2082" w:rsidRDefault="009D34B5" w:rsidP="009D34B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1875" w:right="19" w:hanging="36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удобство навигации;</w:t>
      </w:r>
    </w:p>
    <w:p w:rsidR="009D34B5" w:rsidRPr="00BF2082" w:rsidRDefault="009D34B5" w:rsidP="009D34B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1875" w:right="19" w:hanging="36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оригинальность оформления;</w:t>
      </w:r>
    </w:p>
    <w:p w:rsidR="009D34B5" w:rsidRPr="00BF2082" w:rsidRDefault="009D34B5" w:rsidP="009D34B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1875" w:right="19" w:hanging="36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использование интерактивных сервисов (комментариев, форумов, опросов).</w:t>
      </w:r>
    </w:p>
    <w:p w:rsidR="009D34B5" w:rsidRPr="00BF2082" w:rsidRDefault="009D34B5" w:rsidP="009D34B5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 Эссе: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языковая грамотность текста (речевая, грамматическая, орфографическая и пунктуационная);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соответствие жанру;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раскрытия профессионального кредо педагога;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ярко выраженная личная позиция автора;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образность, художественность изложения.</w:t>
      </w:r>
    </w:p>
    <w:p w:rsidR="009D34B5" w:rsidRPr="00BF2082" w:rsidRDefault="009D34B5" w:rsidP="009D34B5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 Описания опыта работы: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научная обоснованность опыта;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оригинальность опыта; направленность на разрешение какого-либо противоречия;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раскрытие путей реализации, практическое использование предлагаемых технологий, аргументированность в выборе пед.инструментария;</w:t>
      </w:r>
    </w:p>
    <w:p w:rsidR="009D34B5" w:rsidRPr="00BF2082" w:rsidRDefault="009D34B5" w:rsidP="009D34B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соответствие содержания приложений, раскрывающих предлагаемые компоненты пед.опыта, основной идее опыта.</w:t>
      </w:r>
    </w:p>
    <w:p w:rsidR="009D34B5" w:rsidRPr="00BF2082" w:rsidRDefault="001163E1" w:rsidP="009D34B5">
      <w:pPr>
        <w:shd w:val="clear" w:color="auto" w:fill="FFFFFF"/>
        <w:tabs>
          <w:tab w:val="left" w:pos="1277"/>
        </w:tabs>
        <w:spacing w:line="276" w:lineRule="auto"/>
        <w:ind w:left="10" w:right="1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3.2.</w:t>
      </w:r>
      <w:r w:rsidR="009D34B5" w:rsidRPr="00BF2082">
        <w:rPr>
          <w:sz w:val="24"/>
          <w:szCs w:val="24"/>
        </w:rPr>
        <w:t xml:space="preserve"> </w:t>
      </w:r>
      <w:r w:rsidR="009D34B5" w:rsidRPr="00BF2082">
        <w:rPr>
          <w:iCs/>
          <w:sz w:val="24"/>
          <w:szCs w:val="24"/>
        </w:rPr>
        <w:t>Конкурсные задания второго (очного) тура.</w:t>
      </w:r>
    </w:p>
    <w:p w:rsidR="009D34B5" w:rsidRPr="00BF2082" w:rsidRDefault="009D34B5" w:rsidP="009D34B5">
      <w:pPr>
        <w:shd w:val="clear" w:color="auto" w:fill="FFFFFF"/>
        <w:tabs>
          <w:tab w:val="left" w:pos="1277"/>
        </w:tabs>
        <w:spacing w:line="276" w:lineRule="auto"/>
        <w:ind w:left="10" w:right="19" w:firstLine="557"/>
        <w:jc w:val="both"/>
        <w:rPr>
          <w:sz w:val="24"/>
          <w:szCs w:val="24"/>
        </w:rPr>
      </w:pPr>
      <w:r w:rsidRPr="00BF2082">
        <w:rPr>
          <w:b/>
          <w:sz w:val="24"/>
          <w:szCs w:val="24"/>
        </w:rPr>
        <w:t xml:space="preserve"> «Методический семинар» </w:t>
      </w:r>
      <w:r w:rsidRPr="00BF2082">
        <w:rPr>
          <w:sz w:val="24"/>
          <w:szCs w:val="24"/>
        </w:rPr>
        <w:t>в формате презентации на педагогическом совете/методическом семинаре/МО (регламент до 15 минут, включая ответы на вопросы жюри).</w:t>
      </w:r>
    </w:p>
    <w:p w:rsidR="009D34B5" w:rsidRPr="00BF2082" w:rsidRDefault="009D34B5" w:rsidP="009D34B5">
      <w:pPr>
        <w:shd w:val="clear" w:color="auto" w:fill="FFFFFF"/>
        <w:spacing w:line="276" w:lineRule="auto"/>
        <w:ind w:left="10" w:right="19" w:firstLine="56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9D34B5" w:rsidRPr="00BF2082" w:rsidRDefault="009D34B5" w:rsidP="009D34B5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общая и профессиональная эрудиция;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культура публичного выступления;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наличие мониторинга результативности педагогического опыта в соответствии заявленной методической темой.</w:t>
      </w:r>
    </w:p>
    <w:p w:rsidR="009D34B5" w:rsidRPr="00BF2082" w:rsidRDefault="001163E1" w:rsidP="009D34B5">
      <w:pPr>
        <w:shd w:val="clear" w:color="auto" w:fill="FFFFFF"/>
        <w:tabs>
          <w:tab w:val="left" w:pos="1277"/>
        </w:tabs>
        <w:spacing w:line="276" w:lineRule="auto"/>
        <w:ind w:left="10" w:right="48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lastRenderedPageBreak/>
        <w:t xml:space="preserve">3.3. </w:t>
      </w:r>
      <w:r w:rsidR="009D34B5" w:rsidRPr="00BF2082">
        <w:rPr>
          <w:sz w:val="24"/>
          <w:szCs w:val="24"/>
        </w:rPr>
        <w:t>«</w:t>
      </w:r>
      <w:r w:rsidR="009D34B5" w:rsidRPr="00BF2082">
        <w:rPr>
          <w:b/>
          <w:sz w:val="24"/>
          <w:szCs w:val="24"/>
        </w:rPr>
        <w:t>Учебное занятие»</w:t>
      </w:r>
      <w:r w:rsidR="009D34B5" w:rsidRPr="00BF2082">
        <w:rPr>
          <w:sz w:val="24"/>
          <w:szCs w:val="24"/>
        </w:rPr>
        <w:t xml:space="preserve"> (регламент 30 минут + 5 минут для самоанализа занятия и ответов на вопросы жюри).</w:t>
      </w:r>
    </w:p>
    <w:p w:rsidR="009D34B5" w:rsidRPr="00BF2082" w:rsidRDefault="009D34B5" w:rsidP="009D34B5">
      <w:pPr>
        <w:shd w:val="clear" w:color="auto" w:fill="FFFFFF"/>
        <w:spacing w:line="276" w:lineRule="auto"/>
        <w:ind w:left="10" w:right="38" w:firstLine="54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Формат: проведение учебного занятия с учащимися, отражающего метапредметный подход и междисциплинарные связи. Конкретная тема учебного занятия для каждого участника определяется согласно календарно-тематическому плану за два дня до его проведения.</w:t>
      </w:r>
    </w:p>
    <w:p w:rsidR="009D34B5" w:rsidRPr="00BF2082" w:rsidRDefault="009D34B5" w:rsidP="009D34B5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и новизна раскрытия темы;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умение организовать работу учащихся с разными видами источников знаний, включая ЭОР;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технологичность учебного занятия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наличие разнообразных форм и видов деятельности;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культура речи учителя;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9D34B5" w:rsidRPr="00BF2082" w:rsidRDefault="001163E1" w:rsidP="009D34B5">
      <w:pPr>
        <w:shd w:val="clear" w:color="auto" w:fill="FFFFFF"/>
        <w:spacing w:line="276" w:lineRule="auto"/>
        <w:ind w:left="576"/>
        <w:rPr>
          <w:sz w:val="24"/>
          <w:szCs w:val="24"/>
        </w:rPr>
      </w:pPr>
      <w:r w:rsidRPr="00BF2082">
        <w:rPr>
          <w:iCs/>
          <w:sz w:val="24"/>
          <w:szCs w:val="24"/>
        </w:rPr>
        <w:t>3</w:t>
      </w:r>
      <w:r w:rsidR="009D34B5" w:rsidRPr="00BF2082">
        <w:rPr>
          <w:iCs/>
          <w:sz w:val="24"/>
          <w:szCs w:val="24"/>
        </w:rPr>
        <w:t>.</w:t>
      </w:r>
      <w:r w:rsidRPr="00BF2082">
        <w:rPr>
          <w:iCs/>
          <w:sz w:val="24"/>
          <w:szCs w:val="24"/>
        </w:rPr>
        <w:t xml:space="preserve">4. </w:t>
      </w:r>
      <w:r w:rsidR="009D34B5" w:rsidRPr="00BF2082">
        <w:rPr>
          <w:iCs/>
          <w:sz w:val="24"/>
          <w:szCs w:val="24"/>
        </w:rPr>
        <w:t xml:space="preserve"> Конкурсные задания третьего (очного) тура.</w:t>
      </w:r>
    </w:p>
    <w:p w:rsidR="009D34B5" w:rsidRPr="00BF2082" w:rsidRDefault="009D34B5" w:rsidP="009D34B5">
      <w:pPr>
        <w:shd w:val="clear" w:color="auto" w:fill="FFFFFF"/>
        <w:tabs>
          <w:tab w:val="left" w:pos="1286"/>
        </w:tabs>
        <w:spacing w:line="276" w:lineRule="auto"/>
        <w:ind w:right="1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«</w:t>
      </w:r>
      <w:r w:rsidRPr="00BF2082">
        <w:rPr>
          <w:b/>
          <w:sz w:val="24"/>
          <w:szCs w:val="24"/>
        </w:rPr>
        <w:t>Мастер-класс»</w:t>
      </w:r>
      <w:r w:rsidR="00082A71" w:rsidRPr="00BF2082">
        <w:rPr>
          <w:sz w:val="24"/>
          <w:szCs w:val="24"/>
        </w:rPr>
        <w:t xml:space="preserve"> (участвуют первые 3 человека по рейтингу </w:t>
      </w:r>
      <w:r w:rsidRPr="00BF2082">
        <w:rPr>
          <w:sz w:val="24"/>
          <w:szCs w:val="24"/>
        </w:rPr>
        <w:t>регламент: до 15 минут и 5 минут для ответов на вопросы жюри).</w:t>
      </w:r>
    </w:p>
    <w:p w:rsidR="009D34B5" w:rsidRPr="00BF2082" w:rsidRDefault="009D34B5" w:rsidP="009D34B5">
      <w:pPr>
        <w:shd w:val="clear" w:color="auto" w:fill="FFFFFF"/>
        <w:spacing w:line="276" w:lineRule="auto"/>
        <w:ind w:left="10" w:right="1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9D34B5" w:rsidRPr="00BF2082" w:rsidRDefault="009D34B5" w:rsidP="009D34B5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и оригинальность выбранного содержания;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технологичность проведения мастер-класса;</w:t>
      </w:r>
    </w:p>
    <w:p w:rsidR="009D34B5" w:rsidRPr="00BF2082" w:rsidRDefault="009D34B5" w:rsidP="009D34B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культура публичного выступления.</w:t>
      </w:r>
    </w:p>
    <w:p w:rsidR="001163E1" w:rsidRPr="00BF2082" w:rsidRDefault="001163E1" w:rsidP="001163E1">
      <w:pPr>
        <w:shd w:val="clear" w:color="auto" w:fill="FFFFFF"/>
        <w:spacing w:line="276" w:lineRule="auto"/>
        <w:ind w:left="509"/>
        <w:jc w:val="center"/>
        <w:rPr>
          <w:b/>
          <w:bCs/>
          <w:sz w:val="24"/>
          <w:szCs w:val="24"/>
        </w:rPr>
      </w:pPr>
      <w:r w:rsidRPr="00BF2082">
        <w:rPr>
          <w:b/>
          <w:bCs/>
          <w:sz w:val="24"/>
          <w:szCs w:val="24"/>
        </w:rPr>
        <w:t>4. Конкурсные мероприятия номинации городского этапа</w:t>
      </w:r>
    </w:p>
    <w:p w:rsidR="001163E1" w:rsidRPr="00BF2082" w:rsidRDefault="001163E1" w:rsidP="009822A2">
      <w:pPr>
        <w:pStyle w:val="a3"/>
        <w:numPr>
          <w:ilvl w:val="0"/>
          <w:numId w:val="12"/>
        </w:numPr>
        <w:shd w:val="clear" w:color="auto" w:fill="FFFFFF"/>
        <w:tabs>
          <w:tab w:val="left" w:pos="1152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Принимают участие победители районного этапа Конкурса (8 чел.). </w:t>
      </w:r>
    </w:p>
    <w:p w:rsidR="001163E1" w:rsidRPr="00BF2082" w:rsidRDefault="00BF2082" w:rsidP="009822A2">
      <w:pPr>
        <w:pStyle w:val="a3"/>
        <w:numPr>
          <w:ilvl w:val="0"/>
          <w:numId w:val="12"/>
        </w:numPr>
        <w:shd w:val="clear" w:color="auto" w:fill="FFFFFF"/>
        <w:spacing w:line="276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 </w:t>
      </w:r>
      <w:r w:rsidR="001163E1" w:rsidRPr="00BF2082">
        <w:rPr>
          <w:sz w:val="24"/>
          <w:szCs w:val="24"/>
        </w:rPr>
        <w:t>Последовательность выполнения участниками конкурсных мероприятий определяется жеребьевкой.</w:t>
      </w:r>
    </w:p>
    <w:p w:rsidR="001163E1" w:rsidRPr="00BF2082" w:rsidRDefault="001163E1" w:rsidP="009822A2">
      <w:pPr>
        <w:pStyle w:val="a3"/>
        <w:numPr>
          <w:ilvl w:val="0"/>
          <w:numId w:val="12"/>
        </w:numPr>
        <w:shd w:val="clear" w:color="auto" w:fill="FFFFFF"/>
        <w:tabs>
          <w:tab w:val="left" w:pos="1152"/>
        </w:tabs>
        <w:spacing w:line="276" w:lineRule="auto"/>
        <w:ind w:hanging="144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Конкурсные мероприятия проводятся в три тура. </w:t>
      </w:r>
    </w:p>
    <w:p w:rsidR="001163E1" w:rsidRPr="00BF2082" w:rsidRDefault="001163E1" w:rsidP="001163E1">
      <w:pPr>
        <w:shd w:val="clear" w:color="auto" w:fill="FFFFFF"/>
        <w:tabs>
          <w:tab w:val="left" w:pos="1075"/>
          <w:tab w:val="left" w:pos="1152"/>
        </w:tabs>
        <w:spacing w:line="276" w:lineRule="auto"/>
        <w:ind w:left="29" w:firstLine="56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4.1.</w:t>
      </w:r>
      <w:r w:rsidRPr="00BF2082">
        <w:rPr>
          <w:sz w:val="24"/>
          <w:szCs w:val="24"/>
        </w:rPr>
        <w:tab/>
      </w:r>
      <w:r w:rsidRPr="00BF2082">
        <w:rPr>
          <w:iCs/>
          <w:sz w:val="24"/>
          <w:szCs w:val="24"/>
        </w:rPr>
        <w:t xml:space="preserve">Конкурсное задание первого (заочного) тура </w:t>
      </w:r>
      <w:r w:rsidRPr="00BF2082">
        <w:rPr>
          <w:b/>
          <w:sz w:val="24"/>
          <w:szCs w:val="24"/>
        </w:rPr>
        <w:t xml:space="preserve">«Интернет-ресурсы» </w:t>
      </w:r>
      <w:r w:rsidRPr="00BF2082">
        <w:rPr>
          <w:sz w:val="24"/>
          <w:szCs w:val="24"/>
        </w:rPr>
        <w:t>конкурсанта (личный сайт или блог)</w:t>
      </w:r>
      <w:r w:rsidRPr="00BF2082">
        <w:rPr>
          <w:iCs/>
          <w:sz w:val="24"/>
          <w:szCs w:val="24"/>
        </w:rPr>
        <w:t>.</w:t>
      </w:r>
    </w:p>
    <w:p w:rsidR="001163E1" w:rsidRPr="00BF2082" w:rsidRDefault="001163E1" w:rsidP="001163E1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актуальность представленного на Интернет-ресурсе материала;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оперативность и регулярность обновления информации;</w:t>
      </w:r>
    </w:p>
    <w:p w:rsidR="001163E1" w:rsidRPr="00BF2082" w:rsidRDefault="001163E1" w:rsidP="00BF208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наличие и качество иллюстративного материала;</w:t>
      </w:r>
    </w:p>
    <w:p w:rsidR="001163E1" w:rsidRPr="00BF2082" w:rsidRDefault="001163E1" w:rsidP="00BF208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грамотность;</w:t>
      </w:r>
    </w:p>
    <w:p w:rsidR="001163E1" w:rsidRPr="00BF2082" w:rsidRDefault="001163E1" w:rsidP="00BF208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стилистическая целостность, структурированность Интернет-ресурса;</w:t>
      </w:r>
    </w:p>
    <w:p w:rsidR="001163E1" w:rsidRPr="00BF2082" w:rsidRDefault="001163E1" w:rsidP="00BF208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удобство навигации;</w:t>
      </w:r>
    </w:p>
    <w:p w:rsidR="001163E1" w:rsidRPr="00BF2082" w:rsidRDefault="001163E1" w:rsidP="00BF208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оригинальность оформления;</w:t>
      </w:r>
    </w:p>
    <w:p w:rsidR="001163E1" w:rsidRPr="00BF2082" w:rsidRDefault="001163E1" w:rsidP="00BF208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использование интерактивных сервисов (комментариев, форумов, опросов).</w:t>
      </w:r>
    </w:p>
    <w:p w:rsidR="001163E1" w:rsidRPr="00BF2082" w:rsidRDefault="001163E1" w:rsidP="001163E1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 Эссе: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языковая грамотность текста (речевая, грамматическая, орфографическая и пунктуационная);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lastRenderedPageBreak/>
        <w:t>соответствие жанру;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раскрытия профессионального кредо педагога;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ярко выраженная личная позиция автора;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образность, художественность изложения.</w:t>
      </w:r>
    </w:p>
    <w:p w:rsidR="001163E1" w:rsidRPr="00BF2082" w:rsidRDefault="001163E1" w:rsidP="001163E1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 Описания опыта работы: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научная обоснованность опыта;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оригинальность опыта; направленность на разрешение какого-либо противоречия;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раскрытие путей реализации, практическое использование предлагаемых технологий, аргументированность в выборе пед.инструментария;</w:t>
      </w:r>
    </w:p>
    <w:p w:rsidR="001163E1" w:rsidRPr="00BF2082" w:rsidRDefault="001163E1" w:rsidP="001163E1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соответствие содержания приложений, раскрывающих предлагаемые компоненты пед.опыта, основной идее опыта.</w:t>
      </w:r>
    </w:p>
    <w:p w:rsidR="001163E1" w:rsidRPr="00BF2082" w:rsidRDefault="001163E1" w:rsidP="001163E1">
      <w:pPr>
        <w:shd w:val="clear" w:color="auto" w:fill="FFFFFF"/>
        <w:tabs>
          <w:tab w:val="left" w:pos="1277"/>
        </w:tabs>
        <w:spacing w:line="276" w:lineRule="auto"/>
        <w:ind w:left="10" w:right="1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4.2. </w:t>
      </w:r>
      <w:r w:rsidRPr="00BF2082">
        <w:rPr>
          <w:iCs/>
          <w:sz w:val="24"/>
          <w:szCs w:val="24"/>
        </w:rPr>
        <w:t>Конкурсные задания второго (очного) тура.</w:t>
      </w:r>
    </w:p>
    <w:p w:rsidR="001163E1" w:rsidRPr="00BF2082" w:rsidRDefault="001163E1" w:rsidP="001163E1">
      <w:pPr>
        <w:shd w:val="clear" w:color="auto" w:fill="FFFFFF"/>
        <w:tabs>
          <w:tab w:val="left" w:pos="1277"/>
        </w:tabs>
        <w:spacing w:line="276" w:lineRule="auto"/>
        <w:ind w:left="10" w:right="19" w:firstLine="557"/>
        <w:jc w:val="both"/>
        <w:rPr>
          <w:sz w:val="24"/>
          <w:szCs w:val="24"/>
        </w:rPr>
      </w:pPr>
      <w:r w:rsidRPr="00BF2082">
        <w:rPr>
          <w:b/>
          <w:sz w:val="24"/>
          <w:szCs w:val="24"/>
        </w:rPr>
        <w:t xml:space="preserve">- «Методический семинар» </w:t>
      </w:r>
      <w:r w:rsidRPr="00BF2082">
        <w:rPr>
          <w:sz w:val="24"/>
          <w:szCs w:val="24"/>
        </w:rPr>
        <w:t>в формате презентации на педагогическом совете/методическом семинаре/МО (регламент до 15 минут, включая ответы на вопросы жюри).</w:t>
      </w:r>
    </w:p>
    <w:p w:rsidR="001163E1" w:rsidRPr="00BF2082" w:rsidRDefault="001163E1" w:rsidP="001163E1">
      <w:pPr>
        <w:shd w:val="clear" w:color="auto" w:fill="FFFFFF"/>
        <w:spacing w:line="276" w:lineRule="auto"/>
        <w:ind w:left="10" w:right="19" w:firstLine="56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1163E1" w:rsidRPr="00BF2082" w:rsidRDefault="001163E1" w:rsidP="001163E1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общая и профессиональная эрудиция;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культура публичного выступления;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наличие мониторинга результативности педагогического опыта в соответствии заявленной методической темой.</w:t>
      </w:r>
    </w:p>
    <w:p w:rsidR="001163E1" w:rsidRPr="00BF2082" w:rsidRDefault="001163E1" w:rsidP="001163E1">
      <w:pPr>
        <w:shd w:val="clear" w:color="auto" w:fill="FFFFFF"/>
        <w:tabs>
          <w:tab w:val="left" w:pos="1277"/>
        </w:tabs>
        <w:spacing w:line="276" w:lineRule="auto"/>
        <w:ind w:left="10" w:right="48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4.3.«</w:t>
      </w:r>
      <w:r w:rsidRPr="00BF2082">
        <w:rPr>
          <w:b/>
          <w:sz w:val="24"/>
          <w:szCs w:val="24"/>
        </w:rPr>
        <w:t>Учебное занятие»</w:t>
      </w:r>
      <w:r w:rsidRPr="00BF2082">
        <w:rPr>
          <w:sz w:val="24"/>
          <w:szCs w:val="24"/>
        </w:rPr>
        <w:t xml:space="preserve"> (регламент 30 минут + 5 минут для самоанализа занятия и ответов на вопросы жюри).</w:t>
      </w:r>
    </w:p>
    <w:p w:rsidR="001163E1" w:rsidRPr="00BF2082" w:rsidRDefault="001163E1" w:rsidP="001163E1">
      <w:pPr>
        <w:shd w:val="clear" w:color="auto" w:fill="FFFFFF"/>
        <w:spacing w:line="276" w:lineRule="auto"/>
        <w:ind w:left="10" w:right="38" w:firstLine="54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Формат: проведение учебного занятия с учащимися, отражающего метапредметный подход и междисциплинарные связи. Конкретная тема учебного занятия для каждого участника определяется согласно календарно-тематическому плану за два дня до его проведения.</w:t>
      </w:r>
    </w:p>
    <w:p w:rsidR="001163E1" w:rsidRPr="00BF2082" w:rsidRDefault="001163E1" w:rsidP="001163E1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и новизна раскрытия темы;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умение организовать работу учащихся с разными видами источников знаний, включая ЭОР;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технологичность учебного занятия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наличие разнообразных форм и видов деятельности;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культура речи учителя;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1163E1" w:rsidRPr="00BF2082" w:rsidRDefault="006C03BD" w:rsidP="001163E1">
      <w:pPr>
        <w:shd w:val="clear" w:color="auto" w:fill="FFFFFF"/>
        <w:spacing w:line="276" w:lineRule="auto"/>
        <w:ind w:left="576"/>
        <w:rPr>
          <w:sz w:val="24"/>
          <w:szCs w:val="24"/>
        </w:rPr>
      </w:pPr>
      <w:r>
        <w:rPr>
          <w:iCs/>
          <w:sz w:val="24"/>
          <w:szCs w:val="24"/>
        </w:rPr>
        <w:t>4.4</w:t>
      </w:r>
      <w:r w:rsidR="001163E1" w:rsidRPr="00BF2082">
        <w:rPr>
          <w:iCs/>
          <w:sz w:val="24"/>
          <w:szCs w:val="24"/>
        </w:rPr>
        <w:t>. Конкурсные задания третьего (очного) тура.</w:t>
      </w:r>
    </w:p>
    <w:p w:rsidR="001163E1" w:rsidRPr="00BF2082" w:rsidRDefault="001163E1" w:rsidP="001163E1">
      <w:pPr>
        <w:shd w:val="clear" w:color="auto" w:fill="FFFFFF"/>
        <w:tabs>
          <w:tab w:val="left" w:pos="1286"/>
        </w:tabs>
        <w:spacing w:line="276" w:lineRule="auto"/>
        <w:ind w:right="1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-«</w:t>
      </w:r>
      <w:r w:rsidRPr="00BF2082">
        <w:rPr>
          <w:b/>
          <w:sz w:val="24"/>
          <w:szCs w:val="24"/>
        </w:rPr>
        <w:t>Мастер-класс»</w:t>
      </w:r>
      <w:r w:rsidRPr="00BF2082">
        <w:rPr>
          <w:sz w:val="24"/>
          <w:szCs w:val="24"/>
        </w:rPr>
        <w:t xml:space="preserve"> (регламент: до 15 минут и 5 минут для ответов на вопросы жюри).</w:t>
      </w:r>
    </w:p>
    <w:p w:rsidR="001163E1" w:rsidRPr="00BF2082" w:rsidRDefault="001163E1" w:rsidP="001163E1">
      <w:pPr>
        <w:shd w:val="clear" w:color="auto" w:fill="FFFFFF"/>
        <w:spacing w:line="276" w:lineRule="auto"/>
        <w:ind w:left="10" w:right="19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 xml:space="preserve">Формат: проведение мастер-класса для педагогической общественности, </w:t>
      </w:r>
      <w:r w:rsidRPr="00BF2082">
        <w:rPr>
          <w:sz w:val="24"/>
          <w:szCs w:val="24"/>
        </w:rPr>
        <w:lastRenderedPageBreak/>
        <w:t>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1163E1" w:rsidRPr="00BF2082" w:rsidRDefault="001163E1" w:rsidP="001163E1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и оригинальность выбранного содержания;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технологичность проведения мастер-класса;</w:t>
      </w:r>
    </w:p>
    <w:p w:rsidR="001163E1" w:rsidRPr="00BF2082" w:rsidRDefault="001163E1" w:rsidP="001163E1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19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культура публичного выступления.</w:t>
      </w:r>
    </w:p>
    <w:p w:rsidR="001163E1" w:rsidRPr="00BF2082" w:rsidRDefault="006C03BD" w:rsidP="001163E1">
      <w:pPr>
        <w:shd w:val="clear" w:color="auto" w:fill="FFFFFF"/>
        <w:tabs>
          <w:tab w:val="left" w:pos="1286"/>
        </w:tabs>
        <w:spacing w:line="276" w:lineRule="auto"/>
        <w:ind w:right="48" w:firstLine="557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1163E1" w:rsidRPr="00BF2082">
        <w:rPr>
          <w:sz w:val="24"/>
          <w:szCs w:val="24"/>
        </w:rPr>
        <w:t xml:space="preserve">. </w:t>
      </w:r>
      <w:r w:rsidR="001163E1" w:rsidRPr="00BF2082">
        <w:rPr>
          <w:b/>
          <w:sz w:val="24"/>
          <w:szCs w:val="24"/>
        </w:rPr>
        <w:t>«Круглый стол образовательных политиков»</w:t>
      </w:r>
      <w:r w:rsidR="001163E1" w:rsidRPr="00BF2082">
        <w:rPr>
          <w:sz w:val="24"/>
          <w:szCs w:val="24"/>
        </w:rPr>
        <w:t xml:space="preserve"> (участвуют первые 3 человека по рейтингу, регламент до 60 минут, включая ответы на вопросы жюри).</w:t>
      </w:r>
    </w:p>
    <w:p w:rsidR="001163E1" w:rsidRPr="00BF2082" w:rsidRDefault="001163E1" w:rsidP="001163E1">
      <w:pPr>
        <w:shd w:val="clear" w:color="auto" w:fill="FFFFFF"/>
        <w:spacing w:line="276" w:lineRule="auto"/>
        <w:ind w:right="48" w:firstLine="557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Формат: открытое обсуждение актуальных вопросов современной системы образования с участием начальника Управления образования г.Казани. Предложения по списку возможных вопросов для обсуждения формулируются оргкомитетом. Педагогическая проблема определяется за день до проведения мероприятия.</w:t>
      </w:r>
    </w:p>
    <w:p w:rsidR="001163E1" w:rsidRPr="00BF2082" w:rsidRDefault="001163E1" w:rsidP="001163E1">
      <w:pPr>
        <w:shd w:val="clear" w:color="auto" w:fill="FFFFFF"/>
        <w:spacing w:line="276" w:lineRule="auto"/>
        <w:rPr>
          <w:sz w:val="24"/>
          <w:szCs w:val="24"/>
          <w:u w:val="single"/>
        </w:rPr>
      </w:pPr>
      <w:r w:rsidRPr="00BF2082">
        <w:rPr>
          <w:sz w:val="24"/>
          <w:szCs w:val="24"/>
          <w:u w:val="single"/>
        </w:rPr>
        <w:t>Критерии оценивания:</w:t>
      </w:r>
    </w:p>
    <w:p w:rsidR="001163E1" w:rsidRPr="00BF2082" w:rsidRDefault="001163E1" w:rsidP="001163E1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общая и профессиональная эрудиция;</w:t>
      </w:r>
    </w:p>
    <w:p w:rsidR="001163E1" w:rsidRPr="00BF2082" w:rsidRDefault="001163E1" w:rsidP="001163E1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глубина и оригинальность суждений;</w:t>
      </w:r>
    </w:p>
    <w:p w:rsidR="001163E1" w:rsidRPr="00BF2082" w:rsidRDefault="001163E1" w:rsidP="001163E1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речевая культура.</w:t>
      </w:r>
    </w:p>
    <w:p w:rsidR="001163E1" w:rsidRPr="00BF2082" w:rsidRDefault="001163E1" w:rsidP="006C03BD">
      <w:pPr>
        <w:pStyle w:val="a3"/>
        <w:shd w:val="clear" w:color="auto" w:fill="FFFFFF"/>
        <w:spacing w:line="276" w:lineRule="auto"/>
        <w:jc w:val="center"/>
        <w:rPr>
          <w:sz w:val="24"/>
          <w:szCs w:val="24"/>
        </w:rPr>
      </w:pPr>
      <w:r w:rsidRPr="00BF2082">
        <w:rPr>
          <w:b/>
          <w:bCs/>
          <w:sz w:val="24"/>
          <w:szCs w:val="24"/>
        </w:rPr>
        <w:t>5. Жюри и счетная комиссия конкурса</w:t>
      </w:r>
    </w:p>
    <w:p w:rsidR="001163E1" w:rsidRPr="00BF2082" w:rsidRDefault="001163E1" w:rsidP="006C03BD">
      <w:pPr>
        <w:pStyle w:val="a3"/>
        <w:shd w:val="clear" w:color="auto" w:fill="FFFFFF"/>
        <w:spacing w:line="276" w:lineRule="auto"/>
        <w:ind w:left="0" w:right="48" w:firstLine="708"/>
        <w:jc w:val="both"/>
        <w:rPr>
          <w:bCs/>
          <w:sz w:val="24"/>
          <w:szCs w:val="24"/>
        </w:rPr>
      </w:pPr>
      <w:r w:rsidRPr="00BF2082">
        <w:rPr>
          <w:sz w:val="24"/>
          <w:szCs w:val="24"/>
        </w:rPr>
        <w:t>5.1. Для оценивания конкурсных заданий создается жюри. Состав жюри утверждается настоящим приказом. По каждому конкурсному заданию члены жюри заполняют оценочные ведомости.</w:t>
      </w:r>
    </w:p>
    <w:p w:rsidR="001163E1" w:rsidRPr="00BF2082" w:rsidRDefault="006C03BD" w:rsidP="006C03BD">
      <w:pPr>
        <w:pStyle w:val="a3"/>
        <w:shd w:val="clear" w:color="auto" w:fill="FFFFFF"/>
        <w:tabs>
          <w:tab w:val="left" w:pos="1344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163E1" w:rsidRPr="00BF2082">
        <w:rPr>
          <w:sz w:val="24"/>
          <w:szCs w:val="24"/>
        </w:rPr>
        <w:t>5.2.</w:t>
      </w:r>
      <w:r w:rsidR="00BF2082">
        <w:rPr>
          <w:sz w:val="24"/>
          <w:szCs w:val="24"/>
        </w:rPr>
        <w:t xml:space="preserve"> </w:t>
      </w:r>
      <w:r w:rsidR="001163E1" w:rsidRPr="00BF2082">
        <w:rPr>
          <w:sz w:val="24"/>
          <w:szCs w:val="24"/>
        </w:rPr>
        <w:t>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конкурса, создается счетная комиссия.</w:t>
      </w:r>
    </w:p>
    <w:p w:rsidR="001163E1" w:rsidRPr="00BF2082" w:rsidRDefault="006C03BD" w:rsidP="006C03BD">
      <w:pPr>
        <w:pStyle w:val="a3"/>
        <w:shd w:val="clear" w:color="auto" w:fill="FFFFFF"/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2082">
        <w:rPr>
          <w:sz w:val="24"/>
          <w:szCs w:val="24"/>
        </w:rPr>
        <w:t>5</w:t>
      </w:r>
      <w:r w:rsidR="001163E1" w:rsidRPr="00BF2082">
        <w:rPr>
          <w:sz w:val="24"/>
          <w:szCs w:val="24"/>
        </w:rPr>
        <w:t>.3.</w:t>
      </w:r>
      <w:r w:rsidR="001163E1" w:rsidRPr="00BF2082">
        <w:rPr>
          <w:sz w:val="24"/>
          <w:szCs w:val="24"/>
        </w:rPr>
        <w:tab/>
        <w:t>Состав комиссии утверждается Оргкомитетом конкурса.</w:t>
      </w:r>
    </w:p>
    <w:p w:rsidR="001163E1" w:rsidRPr="00BF2082" w:rsidRDefault="001163E1" w:rsidP="006C03BD">
      <w:pPr>
        <w:pStyle w:val="a3"/>
        <w:shd w:val="clear" w:color="auto" w:fill="FFFFFF"/>
        <w:spacing w:line="276" w:lineRule="auto"/>
        <w:jc w:val="center"/>
        <w:rPr>
          <w:sz w:val="24"/>
          <w:szCs w:val="24"/>
        </w:rPr>
      </w:pPr>
      <w:r w:rsidRPr="00BF2082">
        <w:rPr>
          <w:b/>
          <w:bCs/>
          <w:sz w:val="24"/>
          <w:szCs w:val="24"/>
        </w:rPr>
        <w:t>6. Определение победителей и лауреатов конкурса</w:t>
      </w:r>
    </w:p>
    <w:p w:rsidR="001163E1" w:rsidRPr="00BF2082" w:rsidRDefault="006C03BD" w:rsidP="006C03BD">
      <w:pPr>
        <w:pStyle w:val="a3"/>
        <w:shd w:val="clear" w:color="auto" w:fill="FFFFFF"/>
        <w:tabs>
          <w:tab w:val="left" w:pos="426"/>
          <w:tab w:val="left" w:pos="1114"/>
        </w:tabs>
        <w:spacing w:line="276" w:lineRule="auto"/>
        <w:ind w:left="0" w:right="1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163E1" w:rsidRPr="00BF2082">
        <w:rPr>
          <w:sz w:val="24"/>
          <w:szCs w:val="24"/>
        </w:rPr>
        <w:t>6.1.</w:t>
      </w:r>
      <w:r w:rsidR="001163E1" w:rsidRPr="00BF2082">
        <w:rPr>
          <w:sz w:val="24"/>
          <w:szCs w:val="24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1163E1" w:rsidRPr="006C03BD" w:rsidRDefault="006C03BD" w:rsidP="006C03BD">
      <w:pPr>
        <w:shd w:val="clear" w:color="auto" w:fill="FFFFFF"/>
        <w:tabs>
          <w:tab w:val="left" w:pos="1210"/>
        </w:tabs>
        <w:spacing w:line="276" w:lineRule="auto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C03BD">
        <w:rPr>
          <w:sz w:val="24"/>
          <w:szCs w:val="24"/>
        </w:rPr>
        <w:t xml:space="preserve"> </w:t>
      </w:r>
      <w:r w:rsidR="001163E1" w:rsidRPr="006C03BD">
        <w:rPr>
          <w:sz w:val="24"/>
          <w:szCs w:val="24"/>
        </w:rPr>
        <w:t>6.</w:t>
      </w:r>
      <w:r>
        <w:rPr>
          <w:sz w:val="24"/>
          <w:szCs w:val="24"/>
        </w:rPr>
        <w:t xml:space="preserve">2.    </w:t>
      </w:r>
      <w:r w:rsidR="001163E1" w:rsidRPr="006C03BD">
        <w:rPr>
          <w:sz w:val="24"/>
          <w:szCs w:val="24"/>
        </w:rPr>
        <w:t>Победители и лауреаты определяются путем рейтингового голосования.</w:t>
      </w:r>
    </w:p>
    <w:p w:rsidR="001163E1" w:rsidRPr="00BF2082" w:rsidRDefault="001163E1" w:rsidP="006C03BD">
      <w:pPr>
        <w:pStyle w:val="a3"/>
        <w:shd w:val="clear" w:color="auto" w:fill="FFFFFF"/>
        <w:spacing w:line="276" w:lineRule="auto"/>
        <w:jc w:val="center"/>
        <w:rPr>
          <w:sz w:val="24"/>
          <w:szCs w:val="24"/>
        </w:rPr>
      </w:pPr>
      <w:r w:rsidRPr="00BF2082">
        <w:rPr>
          <w:b/>
          <w:bCs/>
          <w:sz w:val="24"/>
          <w:szCs w:val="24"/>
        </w:rPr>
        <w:t>7. Награждение победителей и лауреатов конкурса</w:t>
      </w:r>
    </w:p>
    <w:p w:rsidR="001163E1" w:rsidRPr="00BF2082" w:rsidRDefault="001163E1" w:rsidP="006C03BD">
      <w:pPr>
        <w:shd w:val="clear" w:color="auto" w:fill="FFFFFF"/>
        <w:tabs>
          <w:tab w:val="left" w:pos="1075"/>
          <w:tab w:val="left" w:pos="1363"/>
        </w:tabs>
        <w:spacing w:line="276" w:lineRule="auto"/>
        <w:ind w:right="10" w:firstLine="436"/>
        <w:jc w:val="both"/>
        <w:rPr>
          <w:sz w:val="24"/>
          <w:szCs w:val="24"/>
        </w:rPr>
      </w:pPr>
      <w:r w:rsidRPr="00BF2082">
        <w:rPr>
          <w:sz w:val="24"/>
          <w:szCs w:val="24"/>
        </w:rPr>
        <w:t>7.1.</w:t>
      </w:r>
      <w:r w:rsidRPr="00BF2082">
        <w:rPr>
          <w:sz w:val="24"/>
          <w:szCs w:val="24"/>
        </w:rPr>
        <w:tab/>
        <w:t>Объявление результатов конкурса, награждение лауреатов и п</w:t>
      </w:r>
      <w:r w:rsidR="006C03BD">
        <w:rPr>
          <w:sz w:val="24"/>
          <w:szCs w:val="24"/>
        </w:rPr>
        <w:t xml:space="preserve">обедителей </w:t>
      </w:r>
      <w:r w:rsidRPr="00BF2082">
        <w:rPr>
          <w:sz w:val="24"/>
          <w:szCs w:val="24"/>
        </w:rPr>
        <w:t>конкурса осуществляются на торжественной церемонии.</w:t>
      </w:r>
    </w:p>
    <w:p w:rsidR="0060608A" w:rsidRPr="00BF2082" w:rsidRDefault="006C03BD" w:rsidP="006C03BD">
      <w:pPr>
        <w:shd w:val="clear" w:color="auto" w:fill="FFFFFF"/>
        <w:spacing w:line="276" w:lineRule="auto"/>
        <w:ind w:firstLine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608A" w:rsidRPr="00BF2082">
        <w:rPr>
          <w:sz w:val="24"/>
          <w:szCs w:val="24"/>
        </w:rPr>
        <w:t xml:space="preserve">7.2.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1163E1" w:rsidRPr="00BF2082">
        <w:rPr>
          <w:sz w:val="24"/>
          <w:szCs w:val="24"/>
        </w:rPr>
        <w:t>Поб</w:t>
      </w:r>
      <w:r w:rsidR="0060608A" w:rsidRPr="00BF2082">
        <w:rPr>
          <w:sz w:val="24"/>
          <w:szCs w:val="24"/>
        </w:rPr>
        <w:t xml:space="preserve">едители районного этапа направляются для участия в городском конкурсе </w:t>
      </w:r>
      <w:r w:rsidR="0060608A" w:rsidRPr="00BF2082">
        <w:rPr>
          <w:bCs/>
          <w:sz w:val="24"/>
          <w:szCs w:val="24"/>
        </w:rPr>
        <w:t xml:space="preserve"> «Учитель года города Казани-2018»в номинации «Учитель татарского языка и литературы».</w:t>
      </w:r>
    </w:p>
    <w:p w:rsidR="003A0477" w:rsidRPr="00BF2082" w:rsidRDefault="003A0477">
      <w:pPr>
        <w:rPr>
          <w:sz w:val="24"/>
          <w:szCs w:val="24"/>
        </w:rPr>
      </w:pPr>
    </w:p>
    <w:sectPr w:rsidR="003A0477" w:rsidRPr="00BF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944244"/>
    <w:lvl w:ilvl="0">
      <w:numFmt w:val="bullet"/>
      <w:lvlText w:val="*"/>
      <w:lvlJc w:val="left"/>
    </w:lvl>
  </w:abstractNum>
  <w:abstractNum w:abstractNumId="1">
    <w:nsid w:val="055A7584"/>
    <w:multiLevelType w:val="hybridMultilevel"/>
    <w:tmpl w:val="66F670CA"/>
    <w:lvl w:ilvl="0" w:tplc="0419000B">
      <w:start w:val="1"/>
      <w:numFmt w:val="bullet"/>
      <w:lvlText w:val="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18831B42"/>
    <w:multiLevelType w:val="hybridMultilevel"/>
    <w:tmpl w:val="DA0476DE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>
    <w:nsid w:val="1A9D2B79"/>
    <w:multiLevelType w:val="hybridMultilevel"/>
    <w:tmpl w:val="EDCC5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2E04E76"/>
    <w:multiLevelType w:val="hybridMultilevel"/>
    <w:tmpl w:val="E408CC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0D5960"/>
    <w:multiLevelType w:val="hybridMultilevel"/>
    <w:tmpl w:val="00D65788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F529E4"/>
    <w:multiLevelType w:val="hybridMultilevel"/>
    <w:tmpl w:val="50F64C5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9">
    <w:nsid w:val="7CC31853"/>
    <w:multiLevelType w:val="hybridMultilevel"/>
    <w:tmpl w:val="DAE2A78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43"/>
        <w:lvlJc w:val="left"/>
        <w:rPr>
          <w:rFonts w:ascii="Times New Roman" w:hAnsi="Times New Roman" w:hint="default"/>
        </w:rPr>
      </w:lvl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2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B5"/>
    <w:rsid w:val="00061AB2"/>
    <w:rsid w:val="00074195"/>
    <w:rsid w:val="00082A71"/>
    <w:rsid w:val="001163E1"/>
    <w:rsid w:val="003A0477"/>
    <w:rsid w:val="0060608A"/>
    <w:rsid w:val="006B1D8C"/>
    <w:rsid w:val="006C03BD"/>
    <w:rsid w:val="009822A2"/>
    <w:rsid w:val="009D34B5"/>
    <w:rsid w:val="00B96058"/>
    <w:rsid w:val="00BF2082"/>
    <w:rsid w:val="00C32E64"/>
    <w:rsid w:val="00CA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B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4B5"/>
    <w:pPr>
      <w:ind w:left="720"/>
      <w:contextualSpacing/>
    </w:pPr>
  </w:style>
  <w:style w:type="character" w:styleId="a4">
    <w:name w:val="Hyperlink"/>
    <w:uiPriority w:val="99"/>
    <w:rsid w:val="009D34B5"/>
    <w:rPr>
      <w:rFonts w:cs="Times New Roman"/>
      <w:color w:val="0000FF"/>
      <w:u w:val="single"/>
    </w:rPr>
  </w:style>
  <w:style w:type="character" w:styleId="a5">
    <w:name w:val="Emphasis"/>
    <w:qFormat/>
    <w:rsid w:val="009D34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60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0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B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4B5"/>
    <w:pPr>
      <w:ind w:left="720"/>
      <w:contextualSpacing/>
    </w:pPr>
  </w:style>
  <w:style w:type="character" w:styleId="a4">
    <w:name w:val="Hyperlink"/>
    <w:uiPriority w:val="99"/>
    <w:rsid w:val="009D34B5"/>
    <w:rPr>
      <w:rFonts w:cs="Times New Roman"/>
      <w:color w:val="0000FF"/>
      <w:u w:val="single"/>
    </w:rPr>
  </w:style>
  <w:style w:type="character" w:styleId="a5">
    <w:name w:val="Emphasis"/>
    <w:qFormat/>
    <w:rsid w:val="009D34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60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0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priv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4</cp:revision>
  <cp:lastPrinted>2017-11-27T08:03:00Z</cp:lastPrinted>
  <dcterms:created xsi:type="dcterms:W3CDTF">2017-11-27T05:45:00Z</dcterms:created>
  <dcterms:modified xsi:type="dcterms:W3CDTF">2017-11-27T09:07:00Z</dcterms:modified>
</cp:coreProperties>
</file>